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6C97E" w14:textId="6AC7B4A8" w:rsidR="00A652D6" w:rsidRPr="00870F91" w:rsidRDefault="00A652D6" w:rsidP="00A652D6">
      <w:pPr>
        <w:pBdr>
          <w:bottom w:val="single" w:sz="6" w:space="0" w:color="auto"/>
        </w:pBdr>
        <w:spacing w:line="329" w:lineRule="auto"/>
        <w:outlineLvl w:val="0"/>
        <w:rPr>
          <w:rFonts w:ascii="ITC Slimbach LT CE Book" w:hAnsi="ITC Slimbach LT CE Book" w:cs="Arial"/>
          <w:b/>
          <w:sz w:val="28"/>
        </w:rPr>
      </w:pPr>
      <w:bookmarkStart w:id="0" w:name="OLE_LINK17"/>
      <w:bookmarkStart w:id="1" w:name="OLE_LINK18"/>
      <w:r w:rsidRPr="00870F91">
        <w:rPr>
          <w:rFonts w:ascii="ITC Slimbach LT CE Book" w:hAnsi="ITC Slimbach LT CE Book" w:cs="Arial"/>
          <w:b/>
          <w:sz w:val="28"/>
        </w:rPr>
        <w:t>PREFARENZEN | </w:t>
      </w:r>
      <w:r w:rsidRPr="009E2924">
        <w:rPr>
          <w:rFonts w:ascii="ITC Slimbach LT CE Book" w:hAnsi="ITC Slimbach LT CE Book" w:cs="Arial"/>
          <w:b/>
          <w:sz w:val="28"/>
        </w:rPr>
        <w:t xml:space="preserve">Projektbericht </w:t>
      </w:r>
      <w:r>
        <w:rPr>
          <w:rFonts w:ascii="ITC Slimbach LT CE Book" w:hAnsi="ITC Slimbach LT CE Book" w:cs="Arial"/>
          <w:b/>
          <w:sz w:val="28"/>
        </w:rPr>
        <w:t>November</w:t>
      </w:r>
      <w:r w:rsidRPr="009E2924">
        <w:rPr>
          <w:rFonts w:ascii="ITC Slimbach LT CE Book" w:hAnsi="ITC Slimbach LT CE Book" w:cs="Arial"/>
          <w:b/>
          <w:sz w:val="28"/>
        </w:rPr>
        <w:t xml:space="preserve"> 202</w:t>
      </w:r>
      <w:r>
        <w:rPr>
          <w:rFonts w:ascii="ITC Slimbach LT CE Book" w:hAnsi="ITC Slimbach LT CE Book" w:cs="Arial"/>
          <w:b/>
          <w:sz w:val="28"/>
        </w:rPr>
        <w:t>2</w:t>
      </w:r>
    </w:p>
    <w:p w14:paraId="102CABC9" w14:textId="77777777" w:rsidR="00A652D6" w:rsidRDefault="00A652D6" w:rsidP="00A652D6">
      <w:pPr>
        <w:autoSpaceDE w:val="0"/>
        <w:autoSpaceDN w:val="0"/>
        <w:adjustRightInd w:val="0"/>
        <w:spacing w:after="0"/>
        <w:jc w:val="both"/>
        <w:rPr>
          <w:rFonts w:ascii="ITC Slimbach LT CE Book" w:hAnsi="ITC Slimbach LT CE Book" w:cs="Arial"/>
          <w:b/>
          <w:bCs/>
          <w:sz w:val="36"/>
        </w:rPr>
      </w:pPr>
      <w:bookmarkStart w:id="2" w:name="OLE_LINK8"/>
      <w:bookmarkStart w:id="3" w:name="OLE_LINK9"/>
      <w:bookmarkStart w:id="4" w:name="OLE_LINK10"/>
      <w:bookmarkStart w:id="5" w:name="OLE_LINK22"/>
    </w:p>
    <w:p w14:paraId="1E23A3A4" w14:textId="362A1DFA" w:rsidR="00B7643D" w:rsidRDefault="00B7643D" w:rsidP="00A652D6">
      <w:pPr>
        <w:suppressAutoHyphens/>
        <w:spacing w:after="80"/>
        <w:jc w:val="both"/>
        <w:rPr>
          <w:rFonts w:ascii="ITC Slimbach LT CE Book" w:hAnsi="ITC Slimbach LT CE Book" w:cs="Arial"/>
          <w:b/>
          <w:bCs/>
          <w:sz w:val="36"/>
        </w:rPr>
      </w:pPr>
      <w:r>
        <w:rPr>
          <w:rFonts w:ascii="ITC Slimbach LT CE Book" w:hAnsi="ITC Slimbach LT CE Book" w:cs="Arial"/>
          <w:b/>
          <w:bCs/>
          <w:sz w:val="36"/>
        </w:rPr>
        <w:t xml:space="preserve">Punktsieg für Prefa – </w:t>
      </w:r>
      <w:r w:rsidR="00AD132E">
        <w:rPr>
          <w:rFonts w:ascii="ITC Slimbach LT CE Book" w:hAnsi="ITC Slimbach LT CE Book" w:cs="Arial"/>
          <w:b/>
          <w:bCs/>
          <w:sz w:val="36"/>
        </w:rPr>
        <w:t>eine b</w:t>
      </w:r>
      <w:r>
        <w:rPr>
          <w:rFonts w:ascii="ITC Slimbach LT CE Book" w:hAnsi="ITC Slimbach LT CE Book" w:cs="Arial"/>
          <w:b/>
          <w:bCs/>
          <w:sz w:val="36"/>
        </w:rPr>
        <w:t>eeindruckende Eissporthalle am Polarkreis</w:t>
      </w:r>
    </w:p>
    <w:p w14:paraId="18D7B38B" w14:textId="77777777" w:rsidR="00A652D6" w:rsidRDefault="00A652D6" w:rsidP="00A652D6">
      <w:pPr>
        <w:suppressAutoHyphens/>
        <w:spacing w:after="80"/>
        <w:jc w:val="both"/>
        <w:rPr>
          <w:rFonts w:ascii="ITC Slimbach LT CE Book" w:hAnsi="ITC Slimbach LT CE Book" w:cs="Arial"/>
        </w:rPr>
      </w:pPr>
    </w:p>
    <w:p w14:paraId="2CBB85D8" w14:textId="203C0CBE" w:rsidR="001C236E" w:rsidRPr="00F152C2" w:rsidRDefault="00A652D6" w:rsidP="00AF085D">
      <w:pPr>
        <w:jc w:val="both"/>
        <w:rPr>
          <w:rFonts w:ascii="ITC Slimbach LT CE Book" w:hAnsi="ITC Slimbach LT CE Book" w:cs="Arial"/>
        </w:rPr>
      </w:pPr>
      <w:proofErr w:type="spellStart"/>
      <w:r w:rsidRPr="00C27A4C">
        <w:rPr>
          <w:rFonts w:ascii="ITC Slimbach LT CE Book" w:hAnsi="ITC Slimbach LT CE Book" w:cs="Arial"/>
        </w:rPr>
        <w:t>Marktl</w:t>
      </w:r>
      <w:proofErr w:type="spellEnd"/>
      <w:r w:rsidRPr="00C27A4C">
        <w:rPr>
          <w:rFonts w:ascii="ITC Slimbach LT CE Book" w:hAnsi="ITC Slimbach LT CE Book" w:cs="Arial"/>
        </w:rPr>
        <w:t xml:space="preserve">/Wasungen </w:t>
      </w:r>
      <w:r w:rsidRPr="00F152C2">
        <w:rPr>
          <w:rFonts w:ascii="ITC Slimbach LT CE Book" w:hAnsi="ITC Slimbach LT CE Book" w:cs="Arial"/>
        </w:rPr>
        <w:t>–</w:t>
      </w:r>
      <w:r w:rsidR="00930BC3" w:rsidRPr="00F152C2">
        <w:rPr>
          <w:rFonts w:ascii="ITC Slimbach LT CE Book" w:hAnsi="ITC Slimbach LT CE Book" w:cs="Arial"/>
        </w:rPr>
        <w:t xml:space="preserve"> </w:t>
      </w:r>
      <w:r w:rsidR="0099121A" w:rsidRPr="00F152C2">
        <w:rPr>
          <w:rFonts w:ascii="ITC Slimbach LT CE Book" w:hAnsi="ITC Slimbach LT CE Book" w:cs="Arial"/>
        </w:rPr>
        <w:t xml:space="preserve">Der schwedische Ort </w:t>
      </w:r>
      <w:proofErr w:type="spellStart"/>
      <w:r w:rsidR="0099121A" w:rsidRPr="00F152C2">
        <w:rPr>
          <w:rFonts w:ascii="ITC Slimbach LT CE Book" w:hAnsi="ITC Slimbach LT CE Book" w:cs="Arial"/>
        </w:rPr>
        <w:t>Malmberget</w:t>
      </w:r>
      <w:proofErr w:type="spellEnd"/>
      <w:r w:rsidR="0099121A" w:rsidRPr="00F152C2">
        <w:rPr>
          <w:rFonts w:ascii="ITC Slimbach LT CE Book" w:hAnsi="ITC Slimbach LT CE Book" w:cs="Arial"/>
        </w:rPr>
        <w:t xml:space="preserve">, knapp unter dem Polarkreis gelegen, muss nach mehr als 100 Jahren Bergbau endgültig der Grube weichen und wird seit vielen Jahren Schritt für Schritt in den Nachbarort </w:t>
      </w:r>
      <w:proofErr w:type="spellStart"/>
      <w:r w:rsidR="0099121A" w:rsidRPr="00F152C2">
        <w:rPr>
          <w:rFonts w:ascii="ITC Slimbach LT CE Book" w:hAnsi="ITC Slimbach LT CE Book" w:cs="Arial"/>
        </w:rPr>
        <w:t>Gällivare</w:t>
      </w:r>
      <w:proofErr w:type="spellEnd"/>
      <w:r w:rsidR="0099121A" w:rsidRPr="00F152C2">
        <w:rPr>
          <w:rFonts w:ascii="ITC Slimbach LT CE Book" w:hAnsi="ITC Slimbach LT CE Book" w:cs="Arial"/>
        </w:rPr>
        <w:t xml:space="preserve"> integriert. Mats </w:t>
      </w:r>
      <w:proofErr w:type="spellStart"/>
      <w:r w:rsidR="0099121A" w:rsidRPr="00F152C2">
        <w:rPr>
          <w:rFonts w:ascii="ITC Slimbach LT CE Book" w:hAnsi="ITC Slimbach LT CE Book" w:cs="Arial"/>
        </w:rPr>
        <w:t>Jakobsson</w:t>
      </w:r>
      <w:proofErr w:type="spellEnd"/>
      <w:r w:rsidR="0099121A" w:rsidRPr="00F152C2">
        <w:rPr>
          <w:rFonts w:ascii="ITC Slimbach LT CE Book" w:hAnsi="ITC Slimbach LT CE Book" w:cs="Arial"/>
        </w:rPr>
        <w:t xml:space="preserve"> spielt dabei mit seinem Team von MAF </w:t>
      </w:r>
      <w:proofErr w:type="spellStart"/>
      <w:r w:rsidR="0099121A" w:rsidRPr="00F152C2">
        <w:rPr>
          <w:rFonts w:ascii="ITC Slimbach LT CE Book" w:hAnsi="ITC Slimbach LT CE Book" w:cs="Arial"/>
        </w:rPr>
        <w:t>Arkitektkontor</w:t>
      </w:r>
      <w:proofErr w:type="spellEnd"/>
      <w:r w:rsidR="0099121A" w:rsidRPr="00F152C2">
        <w:rPr>
          <w:rFonts w:ascii="ITC Slimbach LT CE Book" w:hAnsi="ITC Slimbach LT CE Book" w:cs="Arial"/>
        </w:rPr>
        <w:t xml:space="preserve"> seit vielen Jahren eine wesentliche Rolle. </w:t>
      </w:r>
      <w:r w:rsidR="001C236E" w:rsidRPr="00F152C2">
        <w:rPr>
          <w:rFonts w:ascii="ITC Slimbach LT CE Book" w:hAnsi="ITC Slimbach LT CE Book" w:cs="Arial"/>
        </w:rPr>
        <w:t>Im Zuge dieser Stadtentwicklung gestalteten sie auch die</w:t>
      </w:r>
      <w:r w:rsidR="00930BC3" w:rsidRPr="00F152C2">
        <w:rPr>
          <w:rFonts w:ascii="ITC Slimbach LT CE Book" w:hAnsi="ITC Slimbach LT CE Book" w:cs="Arial"/>
        </w:rPr>
        <w:t xml:space="preserve"> Eis- und Eventhalle in </w:t>
      </w:r>
      <w:proofErr w:type="spellStart"/>
      <w:r w:rsidR="00930BC3" w:rsidRPr="00F152C2">
        <w:rPr>
          <w:rFonts w:ascii="ITC Slimbach LT CE Book" w:hAnsi="ITC Slimbach LT CE Book" w:cs="Arial"/>
        </w:rPr>
        <w:t>Gällivare</w:t>
      </w:r>
      <w:proofErr w:type="spellEnd"/>
      <w:r w:rsidR="00930BC3" w:rsidRPr="00F152C2">
        <w:rPr>
          <w:rFonts w:ascii="ITC Slimbach LT CE Book" w:hAnsi="ITC Slimbach LT CE Book" w:cs="Arial"/>
        </w:rPr>
        <w:t xml:space="preserve"> </w:t>
      </w:r>
      <w:r w:rsidR="008F5916" w:rsidRPr="00F152C2">
        <w:rPr>
          <w:rFonts w:ascii="ITC Slimbach LT CE Book" w:hAnsi="ITC Slimbach LT CE Book" w:cs="Arial"/>
        </w:rPr>
        <w:t>(SE)</w:t>
      </w:r>
      <w:r w:rsidR="001C236E" w:rsidRPr="00F152C2">
        <w:rPr>
          <w:rFonts w:ascii="ITC Slimbach LT CE Book" w:hAnsi="ITC Slimbach LT CE Book" w:cs="Arial"/>
        </w:rPr>
        <w:t xml:space="preserve">, </w:t>
      </w:r>
      <w:r w:rsidR="00E04ACF" w:rsidRPr="00F152C2">
        <w:rPr>
          <w:rFonts w:ascii="ITC Slimbach LT CE Book" w:hAnsi="ITC Slimbach LT CE Book" w:cs="Arial"/>
        </w:rPr>
        <w:t>die mit</w:t>
      </w:r>
      <w:r w:rsidR="001C236E" w:rsidRPr="00F152C2">
        <w:rPr>
          <w:rFonts w:ascii="ITC Slimbach LT CE Book" w:hAnsi="ITC Slimbach LT CE Book" w:cs="Arial"/>
        </w:rPr>
        <w:t xml:space="preserve"> </w:t>
      </w:r>
      <w:r w:rsidR="00E04ACF" w:rsidRPr="00F152C2">
        <w:rPr>
          <w:rFonts w:ascii="ITC Slimbach LT CE Book" w:hAnsi="ITC Slimbach LT CE Book" w:cs="Arial"/>
        </w:rPr>
        <w:t xml:space="preserve">26.000 </w:t>
      </w:r>
      <w:r w:rsidR="001C236E" w:rsidRPr="00F152C2">
        <w:rPr>
          <w:rFonts w:ascii="ITC Slimbach LT CE Book" w:hAnsi="ITC Slimbach LT CE Book" w:cs="Arial"/>
        </w:rPr>
        <w:t xml:space="preserve">roten Wandschindeln von Prefa </w:t>
      </w:r>
      <w:r w:rsidR="00E04ACF" w:rsidRPr="00F152C2">
        <w:rPr>
          <w:rFonts w:ascii="ITC Slimbach LT CE Book" w:hAnsi="ITC Slimbach LT CE Book" w:cs="Arial"/>
        </w:rPr>
        <w:t>bekleidet wurde</w:t>
      </w:r>
      <w:r w:rsidR="001C236E" w:rsidRPr="00F152C2">
        <w:rPr>
          <w:rFonts w:ascii="ITC Slimbach LT CE Book" w:hAnsi="ITC Slimbach LT CE Book" w:cs="Arial"/>
        </w:rPr>
        <w:t>.</w:t>
      </w:r>
    </w:p>
    <w:p w14:paraId="227F9D25" w14:textId="1BFF2D38" w:rsidR="00AF085D" w:rsidRPr="00F152C2" w:rsidRDefault="00E04ACF" w:rsidP="00AF085D">
      <w:pPr>
        <w:jc w:val="both"/>
        <w:rPr>
          <w:rFonts w:ascii="ITC Slimbach LT CE Book" w:hAnsi="ITC Slimbach LT CE Book" w:cs="Arial"/>
        </w:rPr>
      </w:pPr>
      <w:r w:rsidRPr="00F152C2">
        <w:rPr>
          <w:rFonts w:ascii="ITC Slimbach LT CE Book" w:hAnsi="ITC Slimbach LT CE Book" w:cs="Arial"/>
          <w:b/>
          <w:bCs/>
        </w:rPr>
        <w:t>Geschickt verpackt</w:t>
      </w:r>
    </w:p>
    <w:p w14:paraId="26B67988" w14:textId="18D476C0" w:rsidR="00E04ACF" w:rsidRPr="00F152C2" w:rsidRDefault="00E04ACF" w:rsidP="00F152C2">
      <w:pPr>
        <w:jc w:val="both"/>
        <w:rPr>
          <w:rFonts w:ascii="ITC Slimbach LT CE Book" w:hAnsi="ITC Slimbach LT CE Book" w:cs="Arial"/>
        </w:rPr>
      </w:pPr>
      <w:r w:rsidRPr="00F152C2">
        <w:rPr>
          <w:rFonts w:ascii="ITC Slimbach LT CE Book" w:hAnsi="ITC Slimbach LT CE Book" w:cs="Arial"/>
        </w:rPr>
        <w:t xml:space="preserve">Die Verdichtung der bisher kleinen Gemeinde verlangt auch die Errichtung einer zukunftstauglichen Infrastruktur. MAF </w:t>
      </w:r>
      <w:proofErr w:type="spellStart"/>
      <w:r w:rsidRPr="00F152C2">
        <w:rPr>
          <w:rFonts w:ascii="ITC Slimbach LT CE Book" w:hAnsi="ITC Slimbach LT CE Book" w:cs="Arial"/>
        </w:rPr>
        <w:t>Arkitekt</w:t>
      </w:r>
      <w:r w:rsidR="001924AC" w:rsidRPr="00F152C2">
        <w:rPr>
          <w:rFonts w:ascii="ITC Slimbach LT CE Book" w:hAnsi="ITC Slimbach LT CE Book" w:cs="Arial"/>
        </w:rPr>
        <w:t>k</w:t>
      </w:r>
      <w:r w:rsidRPr="00F152C2">
        <w:rPr>
          <w:rFonts w:ascii="ITC Slimbach LT CE Book" w:hAnsi="ITC Slimbach LT CE Book" w:cs="Arial"/>
        </w:rPr>
        <w:t>ontor</w:t>
      </w:r>
      <w:proofErr w:type="spellEnd"/>
      <w:r w:rsidRPr="00F152C2">
        <w:rPr>
          <w:rFonts w:ascii="ITC Slimbach LT CE Book" w:hAnsi="ITC Slimbach LT CE Book" w:cs="Arial"/>
        </w:rPr>
        <w:t xml:space="preserve"> war nicht nur in die Stadtplanung integriert, sondern plante auch große kommunale Einrichtungen wie das Multifunktionshaus für Sport- und Kultur, das Schulzentrum und das besagte Eissportzentrum. </w:t>
      </w:r>
      <w:r w:rsidRPr="007261B9">
        <w:rPr>
          <w:rFonts w:ascii="ITC Slimbach LT CE Book" w:hAnsi="ITC Slimbach LT CE Book" w:cs="Arial"/>
        </w:rPr>
        <w:t>Bei der Planung der 6500 m² große</w:t>
      </w:r>
      <w:r w:rsidR="00F56383" w:rsidRPr="00F152C2">
        <w:rPr>
          <w:rFonts w:ascii="ITC Slimbach LT CE Book" w:hAnsi="ITC Slimbach LT CE Book" w:cs="Arial"/>
        </w:rPr>
        <w:t>n</w:t>
      </w:r>
      <w:r w:rsidRPr="007261B9">
        <w:rPr>
          <w:rFonts w:ascii="ITC Slimbach LT CE Book" w:hAnsi="ITC Slimbach LT CE Book" w:cs="Arial"/>
        </w:rPr>
        <w:t xml:space="preserve"> Halle suchte der Architekt nach jenem </w:t>
      </w:r>
      <w:r w:rsidR="00486874">
        <w:rPr>
          <w:rFonts w:ascii="ITC Slimbach LT CE Book" w:hAnsi="ITC Slimbach LT CE Book" w:cs="Arial"/>
        </w:rPr>
        <w:t>„</w:t>
      </w:r>
      <w:r w:rsidRPr="007261B9">
        <w:rPr>
          <w:rFonts w:ascii="ITC Slimbach LT CE Book" w:hAnsi="ITC Slimbach LT CE Book" w:cs="Arial"/>
        </w:rPr>
        <w:t xml:space="preserve">Ausdruck von Bescheidenheit, der </w:t>
      </w:r>
      <w:r w:rsidR="00486874">
        <w:rPr>
          <w:rFonts w:ascii="ITC Slimbach LT CE Book" w:hAnsi="ITC Slimbach LT CE Book" w:cs="Arial"/>
        </w:rPr>
        <w:t>der Halle</w:t>
      </w:r>
      <w:r w:rsidRPr="007261B9">
        <w:rPr>
          <w:rFonts w:ascii="ITC Slimbach LT CE Book" w:hAnsi="ITC Slimbach LT CE Book" w:cs="Arial"/>
        </w:rPr>
        <w:t xml:space="preserve"> Würde und Klarheit gibt</w:t>
      </w:r>
      <w:r w:rsidR="00486874">
        <w:rPr>
          <w:rFonts w:ascii="ITC Slimbach LT CE Book" w:hAnsi="ITC Slimbach LT CE Book" w:cs="Arial"/>
        </w:rPr>
        <w:t>“</w:t>
      </w:r>
      <w:r w:rsidRPr="007261B9">
        <w:rPr>
          <w:rFonts w:ascii="ITC Slimbach LT CE Book" w:hAnsi="ITC Slimbach LT CE Book" w:cs="Arial"/>
        </w:rPr>
        <w:t>. Durch abgerundete Ecken, verschieden</w:t>
      </w:r>
      <w:r w:rsidR="00486874">
        <w:rPr>
          <w:rFonts w:ascii="ITC Slimbach LT CE Book" w:hAnsi="ITC Slimbach LT CE Book" w:cs="Arial"/>
        </w:rPr>
        <w:t>e</w:t>
      </w:r>
      <w:r w:rsidRPr="007261B9">
        <w:rPr>
          <w:rFonts w:ascii="ITC Slimbach LT CE Book" w:hAnsi="ITC Slimbach LT CE Book" w:cs="Arial"/>
        </w:rPr>
        <w:t xml:space="preserve"> Bauhöhen und eine leicht nach hinten geneigte</w:t>
      </w:r>
      <w:r w:rsidR="00486874">
        <w:rPr>
          <w:rFonts w:ascii="ITC Slimbach LT CE Book" w:hAnsi="ITC Slimbach LT CE Book" w:cs="Arial"/>
        </w:rPr>
        <w:t>,</w:t>
      </w:r>
      <w:r w:rsidRPr="007261B9">
        <w:rPr>
          <w:rFonts w:ascii="ITC Slimbach LT CE Book" w:hAnsi="ITC Slimbach LT CE Book" w:cs="Arial"/>
        </w:rPr>
        <w:t xml:space="preserve"> optisch-oszillierende Fassade </w:t>
      </w:r>
      <w:r w:rsidR="00362B7B">
        <w:rPr>
          <w:rFonts w:ascii="ITC Slimbach LT CE Book" w:hAnsi="ITC Slimbach LT CE Book" w:cs="Arial"/>
        </w:rPr>
        <w:t>i</w:t>
      </w:r>
      <w:r w:rsidR="00486874">
        <w:rPr>
          <w:rFonts w:ascii="ITC Slimbach LT CE Book" w:hAnsi="ITC Slimbach LT CE Book" w:cs="Arial"/>
        </w:rPr>
        <w:t xml:space="preserve">n fünf verschiedenen Rottönen </w:t>
      </w:r>
      <w:r w:rsidRPr="007261B9">
        <w:rPr>
          <w:rFonts w:ascii="ITC Slimbach LT CE Book" w:hAnsi="ITC Slimbach LT CE Book" w:cs="Arial"/>
        </w:rPr>
        <w:t>gelang es, die riesige Kubatur für den Betrachter geschickt zu verpacken.</w:t>
      </w:r>
    </w:p>
    <w:p w14:paraId="744FD444" w14:textId="32112D63" w:rsidR="00EF03B4" w:rsidRPr="002004A2" w:rsidRDefault="00052553" w:rsidP="00A652D6">
      <w:pPr>
        <w:jc w:val="both"/>
        <w:rPr>
          <w:rFonts w:ascii="ITC Slimbach LT CE Book" w:hAnsi="ITC Slimbach LT CE Book" w:cs="Arial"/>
          <w:b/>
          <w:bCs/>
        </w:rPr>
      </w:pPr>
      <w:r>
        <w:rPr>
          <w:rFonts w:ascii="ITC Slimbach LT CE Book" w:hAnsi="ITC Slimbach LT CE Book" w:cs="Arial"/>
          <w:b/>
          <w:bCs/>
        </w:rPr>
        <w:t>Einfache</w:t>
      </w:r>
      <w:r w:rsidR="00463763">
        <w:rPr>
          <w:rFonts w:ascii="ITC Slimbach LT CE Book" w:hAnsi="ITC Slimbach LT CE Book" w:cs="Arial"/>
          <w:b/>
          <w:bCs/>
        </w:rPr>
        <w:t xml:space="preserve"> Entscheidung</w:t>
      </w:r>
    </w:p>
    <w:p w14:paraId="77B89160" w14:textId="2CBA33ED" w:rsidR="000E4321" w:rsidRDefault="001E2DCD" w:rsidP="00A652D6">
      <w:pPr>
        <w:jc w:val="both"/>
        <w:rPr>
          <w:rFonts w:ascii="ITC Slimbach LT CE Book" w:hAnsi="ITC Slimbach LT CE Book" w:cs="Arial"/>
        </w:rPr>
      </w:pPr>
      <w:r w:rsidRPr="00AA5D3E">
        <w:rPr>
          <w:rFonts w:ascii="ITC Slimbach LT CE Book" w:hAnsi="ITC Slimbach LT CE Book"/>
        </w:rPr>
        <w:t xml:space="preserve">Die Entscheidung für die Wandschindel aus Aluminium </w:t>
      </w:r>
      <w:r>
        <w:rPr>
          <w:rFonts w:ascii="ITC Slimbach LT CE Book" w:hAnsi="ITC Slimbach LT CE Book"/>
        </w:rPr>
        <w:t>f</w:t>
      </w:r>
      <w:r w:rsidRPr="00AA5D3E">
        <w:rPr>
          <w:rFonts w:ascii="ITC Slimbach LT CE Book" w:hAnsi="ITC Slimbach LT CE Book"/>
        </w:rPr>
        <w:t xml:space="preserve">iel dem Architekten nicht schwer. Kein anderes Material lässt sich bei winterlichen Temperaturen von bis zu -30 </w:t>
      </w:r>
      <w:r w:rsidRPr="00AA5D3E">
        <w:rPr>
          <w:rFonts w:ascii="ITC Slimbach LT CE Book" w:hAnsi="ITC Slimbach LT CE Book" w:cs="Arial"/>
        </w:rPr>
        <w:t>°C problemlos auf konkaven und konvexen Rundungen verlegen. Dazu kam</w:t>
      </w:r>
      <w:r>
        <w:rPr>
          <w:rFonts w:ascii="ITC Slimbach LT CE Book" w:hAnsi="ITC Slimbach LT CE Book" w:cs="Arial"/>
        </w:rPr>
        <w:t>en</w:t>
      </w:r>
      <w:r w:rsidRPr="00AA5D3E">
        <w:rPr>
          <w:rFonts w:ascii="ITC Slimbach LT CE Book" w:hAnsi="ITC Slimbach LT CE Book" w:cs="Arial"/>
        </w:rPr>
        <w:t xml:space="preserve"> noch die möglichen Sonderfarben</w:t>
      </w:r>
      <w:r w:rsidR="00DE0E59">
        <w:rPr>
          <w:rFonts w:ascii="ITC Slimbach LT CE Book" w:hAnsi="ITC Slimbach LT CE Book" w:cs="Arial"/>
        </w:rPr>
        <w:t xml:space="preserve"> und die breite Farbpalette</w:t>
      </w:r>
      <w:r w:rsidRPr="00AA5D3E">
        <w:rPr>
          <w:rFonts w:ascii="ITC Slimbach LT CE Book" w:hAnsi="ITC Slimbach LT CE Book" w:cs="Arial"/>
        </w:rPr>
        <w:t xml:space="preserve">, durch die eine besondere Nah- und Fernwirkung entstand und die Lebensfreude und </w:t>
      </w:r>
      <w:proofErr w:type="spellStart"/>
      <w:r w:rsidRPr="00AA5D3E">
        <w:rPr>
          <w:rFonts w:ascii="ITC Slimbach LT CE Book" w:hAnsi="ITC Slimbach LT CE Book" w:cs="Arial"/>
        </w:rPr>
        <w:t>Hitzigkeit</w:t>
      </w:r>
      <w:proofErr w:type="spellEnd"/>
      <w:r w:rsidRPr="00AA5D3E">
        <w:rPr>
          <w:rFonts w:ascii="ITC Slimbach LT CE Book" w:hAnsi="ITC Slimbach LT CE Book" w:cs="Arial"/>
        </w:rPr>
        <w:t xml:space="preserve"> der sportlichen Betätigung im Inneren der Halle reflektiert</w:t>
      </w:r>
      <w:r w:rsidR="00DE0E59">
        <w:rPr>
          <w:rFonts w:ascii="ITC Slimbach LT CE Book" w:hAnsi="ITC Slimbach LT CE Book" w:cs="Arial"/>
        </w:rPr>
        <w:t xml:space="preserve"> wird</w:t>
      </w:r>
      <w:r w:rsidRPr="00AA5D3E">
        <w:rPr>
          <w:rFonts w:ascii="ITC Slimbach LT CE Book" w:hAnsi="ITC Slimbach LT CE Book" w:cs="Arial"/>
        </w:rPr>
        <w:t xml:space="preserve">. </w:t>
      </w:r>
      <w:r w:rsidR="008A135E">
        <w:rPr>
          <w:rFonts w:ascii="ITC Slimbach LT CE Book" w:hAnsi="ITC Slimbach LT CE Book" w:cs="Arial"/>
        </w:rPr>
        <w:t xml:space="preserve">Mit Trainingsbereichen für Kinder, einem Trainingsraum für </w:t>
      </w:r>
      <w:r w:rsidR="00A707DA">
        <w:rPr>
          <w:rFonts w:ascii="ITC Slimbach LT CE Book" w:hAnsi="ITC Slimbach LT CE Book" w:cs="Arial"/>
        </w:rPr>
        <w:t xml:space="preserve">Balletttänzer </w:t>
      </w:r>
      <w:r w:rsidR="008A135E">
        <w:rPr>
          <w:rFonts w:ascii="ITC Slimbach LT CE Book" w:hAnsi="ITC Slimbach LT CE Book" w:cs="Arial"/>
        </w:rPr>
        <w:t>und einem raffinierten Temperatursystem, mit dem verschiedene Eishärten erzeugt werden können, ist</w:t>
      </w:r>
      <w:r w:rsidR="00FB4AB6">
        <w:rPr>
          <w:rFonts w:ascii="ITC Slimbach LT CE Book" w:hAnsi="ITC Slimbach LT CE Book" w:cs="Arial"/>
        </w:rPr>
        <w:t xml:space="preserve"> die Eishalle dafür </w:t>
      </w:r>
      <w:r>
        <w:rPr>
          <w:rFonts w:ascii="ITC Slimbach LT CE Book" w:hAnsi="ITC Slimbach LT CE Book" w:cs="Arial"/>
        </w:rPr>
        <w:t xml:space="preserve">optimal </w:t>
      </w:r>
      <w:r w:rsidR="00FB4AB6">
        <w:rPr>
          <w:rFonts w:ascii="ITC Slimbach LT CE Book" w:hAnsi="ITC Slimbach LT CE Book" w:cs="Arial"/>
        </w:rPr>
        <w:t>ausgestattet.</w:t>
      </w:r>
    </w:p>
    <w:p w14:paraId="21B9BCA4" w14:textId="250137F8" w:rsidR="00A652D6" w:rsidRPr="007D7891" w:rsidRDefault="00EB4890" w:rsidP="00A652D6">
      <w:pPr>
        <w:jc w:val="both"/>
        <w:rPr>
          <w:rFonts w:ascii="ITC Slimbach LT CE Book" w:hAnsi="ITC Slimbach LT CE Book" w:cs="Arial"/>
          <w:b/>
          <w:bCs/>
        </w:rPr>
      </w:pPr>
      <w:r>
        <w:rPr>
          <w:rFonts w:ascii="ITC Slimbach LT CE Book" w:hAnsi="ITC Slimbach LT CE Book" w:cs="Arial"/>
          <w:b/>
          <w:bCs/>
        </w:rPr>
        <w:t>Man lernt nie aus</w:t>
      </w:r>
    </w:p>
    <w:p w14:paraId="27731604" w14:textId="484D8C31" w:rsidR="00640037" w:rsidRPr="00A707DA" w:rsidRDefault="00B53C6C" w:rsidP="00926321">
      <w:pPr>
        <w:jc w:val="both"/>
        <w:rPr>
          <w:rFonts w:ascii="ITC Slimbach LT CE Book" w:hAnsi="ITC Slimbach LT CE Book" w:cs="Arial"/>
          <w:strike/>
        </w:rPr>
      </w:pPr>
      <w:r>
        <w:rPr>
          <w:rFonts w:ascii="ITC Slimbach LT CE Book" w:hAnsi="ITC Slimbach LT CE Book" w:cs="Arial"/>
        </w:rPr>
        <w:t xml:space="preserve">Das Team rund um Magnus </w:t>
      </w:r>
      <w:proofErr w:type="spellStart"/>
      <w:r>
        <w:rPr>
          <w:rFonts w:ascii="ITC Slimbach LT CE Book" w:hAnsi="ITC Slimbach LT CE Book" w:cs="Arial"/>
        </w:rPr>
        <w:t>Rahkola</w:t>
      </w:r>
      <w:proofErr w:type="spellEnd"/>
      <w:r>
        <w:rPr>
          <w:rFonts w:ascii="ITC Slimbach LT CE Book" w:hAnsi="ITC Slimbach LT CE Book" w:cs="Arial"/>
        </w:rPr>
        <w:t xml:space="preserve"> von Hala </w:t>
      </w:r>
      <w:proofErr w:type="spellStart"/>
      <w:r>
        <w:rPr>
          <w:rFonts w:ascii="ITC Slimbach LT CE Book" w:hAnsi="ITC Slimbach LT CE Book" w:cs="Arial"/>
        </w:rPr>
        <w:t>Byggplåtslageri</w:t>
      </w:r>
      <w:proofErr w:type="spellEnd"/>
      <w:r>
        <w:rPr>
          <w:rFonts w:ascii="ITC Slimbach LT CE Book" w:hAnsi="ITC Slimbach LT CE Book" w:cs="Arial"/>
        </w:rPr>
        <w:t xml:space="preserve"> AB schaffte es</w:t>
      </w:r>
      <w:r w:rsidR="00CA0825">
        <w:rPr>
          <w:rFonts w:ascii="ITC Slimbach LT CE Book" w:hAnsi="ITC Slimbach LT CE Book" w:cs="Arial"/>
        </w:rPr>
        <w:t>,</w:t>
      </w:r>
      <w:r>
        <w:rPr>
          <w:rFonts w:ascii="ITC Slimbach LT CE Book" w:hAnsi="ITC Slimbach LT CE Book" w:cs="Arial"/>
        </w:rPr>
        <w:t xml:space="preserve"> </w:t>
      </w:r>
      <w:r w:rsidR="00CA0825">
        <w:rPr>
          <w:rFonts w:ascii="ITC Slimbach LT CE Book" w:hAnsi="ITC Slimbach LT CE Book" w:cs="Arial"/>
        </w:rPr>
        <w:t xml:space="preserve">das ambitionierte Architekturprojekt in </w:t>
      </w:r>
      <w:proofErr w:type="spellStart"/>
      <w:r w:rsidR="00CA0825">
        <w:rPr>
          <w:rFonts w:ascii="ITC Slimbach LT CE Book" w:hAnsi="ITC Slimbach LT CE Book" w:cs="Arial"/>
        </w:rPr>
        <w:t>Gällivare</w:t>
      </w:r>
      <w:proofErr w:type="spellEnd"/>
      <w:r w:rsidR="00CA0825">
        <w:rPr>
          <w:rFonts w:ascii="ITC Slimbach LT CE Book" w:hAnsi="ITC Slimbach LT CE Book" w:cs="Arial"/>
        </w:rPr>
        <w:t xml:space="preserve"> m</w:t>
      </w:r>
      <w:r>
        <w:rPr>
          <w:rFonts w:ascii="ITC Slimbach LT CE Book" w:hAnsi="ITC Slimbach LT CE Book" w:cs="Arial"/>
        </w:rPr>
        <w:t xml:space="preserve">it </w:t>
      </w:r>
      <w:r w:rsidR="00CA0825">
        <w:rPr>
          <w:rFonts w:ascii="ITC Slimbach LT CE Book" w:hAnsi="ITC Slimbach LT CE Book" w:cs="Arial"/>
        </w:rPr>
        <w:t>einem gut abgestimmten Montagerhythmus und ausgiebige</w:t>
      </w:r>
      <w:r w:rsidR="0020354C">
        <w:rPr>
          <w:rFonts w:ascii="ITC Slimbach LT CE Book" w:hAnsi="ITC Slimbach LT CE Book" w:cs="Arial"/>
        </w:rPr>
        <w:t xml:space="preserve">r </w:t>
      </w:r>
      <w:r w:rsidR="00CA0825">
        <w:rPr>
          <w:rFonts w:ascii="ITC Slimbach LT CE Book" w:hAnsi="ITC Slimbach LT CE Book" w:cs="Arial"/>
        </w:rPr>
        <w:t>Planung erfolgreich zu realisieren</w:t>
      </w:r>
      <w:r w:rsidR="00E00A08">
        <w:rPr>
          <w:rFonts w:ascii="ITC Slimbach LT CE Book" w:hAnsi="ITC Slimbach LT CE Book" w:cs="Arial"/>
        </w:rPr>
        <w:t>.</w:t>
      </w:r>
      <w:r w:rsidR="006630C4">
        <w:rPr>
          <w:rFonts w:ascii="ITC Slimbach LT CE Book" w:hAnsi="ITC Slimbach LT CE Book" w:cs="Arial"/>
        </w:rPr>
        <w:t xml:space="preserve"> </w:t>
      </w:r>
      <w:r w:rsidR="008A135E">
        <w:rPr>
          <w:rFonts w:ascii="ITC Slimbach LT CE Book" w:hAnsi="ITC Slimbach LT CE Book" w:cs="Arial"/>
        </w:rPr>
        <w:t xml:space="preserve">Aufgrund der Eiseskälte </w:t>
      </w:r>
      <w:r w:rsidR="006630C4">
        <w:rPr>
          <w:rFonts w:ascii="ITC Slimbach LT CE Book" w:hAnsi="ITC Slimbach LT CE Book" w:cs="Arial"/>
        </w:rPr>
        <w:t xml:space="preserve">ist die jährliche Bauzeit ausgesprochen knapp, zudem </w:t>
      </w:r>
      <w:r w:rsidR="00E00A08">
        <w:rPr>
          <w:rFonts w:ascii="ITC Slimbach LT CE Book" w:hAnsi="ITC Slimbach LT CE Book" w:cs="Arial"/>
        </w:rPr>
        <w:t xml:space="preserve">waren die Schindeln im bläulichen Licht der Polarnacht kaum voneinander zu unterscheiden, weshalb sie nummeriert wurden. </w:t>
      </w:r>
      <w:r w:rsidR="00C417A4">
        <w:rPr>
          <w:rFonts w:ascii="ITC Slimbach LT CE Book" w:hAnsi="ITC Slimbach LT CE Book" w:cs="Arial"/>
        </w:rPr>
        <w:t xml:space="preserve">Das Handwerkerteam plante das zufällig aussehende Muster – von den Architekten hatten sie nur Angaben bekommen, </w:t>
      </w:r>
      <w:r w:rsidR="00CB2232">
        <w:rPr>
          <w:rFonts w:ascii="ITC Slimbach LT CE Book" w:hAnsi="ITC Slimbach LT CE Book" w:cs="Arial"/>
        </w:rPr>
        <w:t xml:space="preserve">wieviel Prozent der jeweiligen Farben verwendet werden sollen. </w:t>
      </w:r>
      <w:proofErr w:type="spellStart"/>
      <w:r w:rsidR="00926321">
        <w:rPr>
          <w:rFonts w:ascii="ITC Slimbach LT CE Book" w:hAnsi="ITC Slimbach LT CE Book" w:cs="Arial"/>
        </w:rPr>
        <w:t>Rahkola</w:t>
      </w:r>
      <w:proofErr w:type="spellEnd"/>
      <w:r w:rsidR="00926321">
        <w:rPr>
          <w:rFonts w:ascii="ITC Slimbach LT CE Book" w:hAnsi="ITC Slimbach LT CE Book" w:cs="Arial"/>
        </w:rPr>
        <w:t xml:space="preserve"> betont zudem, dass er von der Baustelle viel für künftige Arbeitsweisen lernen konnte</w:t>
      </w:r>
      <w:r w:rsidR="00A707DA">
        <w:rPr>
          <w:rFonts w:ascii="ITC Slimbach LT CE Book" w:hAnsi="ITC Slimbach LT CE Book" w:cs="Arial"/>
        </w:rPr>
        <w:t>.</w:t>
      </w:r>
    </w:p>
    <w:p w14:paraId="43B934B1" w14:textId="77777777" w:rsidR="00640037" w:rsidRPr="00634B17" w:rsidRDefault="00640037" w:rsidP="00A652D6">
      <w:pPr>
        <w:spacing w:after="0" w:line="312" w:lineRule="auto"/>
        <w:jc w:val="both"/>
        <w:rPr>
          <w:rFonts w:ascii="ITC Slimbach LT CE Book" w:hAnsi="ITC Slimbach LT CE Book" w:cs="Arial"/>
          <w:sz w:val="16"/>
          <w:szCs w:val="16"/>
        </w:rPr>
      </w:pPr>
    </w:p>
    <w:p w14:paraId="67248D3F" w14:textId="77777777" w:rsidR="00A652D6" w:rsidRPr="00634B17" w:rsidRDefault="00A652D6" w:rsidP="00A652D6">
      <w:pPr>
        <w:spacing w:after="0" w:line="312" w:lineRule="auto"/>
        <w:jc w:val="both"/>
        <w:rPr>
          <w:rFonts w:ascii="ITC Slimbach LT CE Book" w:hAnsi="ITC Slimbach LT CE Book" w:cs="Arial"/>
          <w:sz w:val="16"/>
          <w:szCs w:val="16"/>
        </w:rPr>
      </w:pPr>
    </w:p>
    <w:p w14:paraId="004B8A66" w14:textId="77777777" w:rsidR="00A652D6" w:rsidRDefault="00A652D6" w:rsidP="00A652D6">
      <w:pPr>
        <w:spacing w:after="0"/>
        <w:jc w:val="both"/>
        <w:rPr>
          <w:rFonts w:ascii="ITC Slimbach LT CE Book" w:hAnsi="ITC Slimbach LT CE Book" w:cs="Arial"/>
        </w:rPr>
      </w:pPr>
      <w:r w:rsidRPr="00493E82">
        <w:rPr>
          <w:rFonts w:ascii="ITC Slimbach LT CE Book" w:hAnsi="ITC Slimbach LT CE Book" w:cs="Arial"/>
        </w:rPr>
        <w:t>Material:</w:t>
      </w:r>
    </w:p>
    <w:p w14:paraId="6D091CBB" w14:textId="686B540F" w:rsidR="00A652D6" w:rsidRDefault="00640037" w:rsidP="00A652D6">
      <w:pPr>
        <w:spacing w:after="0" w:line="312" w:lineRule="auto"/>
        <w:jc w:val="both"/>
        <w:rPr>
          <w:rFonts w:ascii="ITC Slimbach LT CE Book" w:hAnsi="ITC Slimbach LT CE Book" w:cs="Arial"/>
        </w:rPr>
      </w:pPr>
      <w:r>
        <w:rPr>
          <w:rFonts w:ascii="ITC Slimbach LT CE Book" w:hAnsi="ITC Slimbach LT CE Book" w:cs="Arial"/>
        </w:rPr>
        <w:t>Wandschindel</w:t>
      </w:r>
    </w:p>
    <w:p w14:paraId="11A01C30" w14:textId="21C3B016" w:rsidR="00A652D6" w:rsidRDefault="00640037" w:rsidP="00A652D6">
      <w:pPr>
        <w:spacing w:after="0" w:line="312" w:lineRule="auto"/>
        <w:jc w:val="both"/>
        <w:rPr>
          <w:rFonts w:ascii="ITC Slimbach LT CE Book" w:hAnsi="ITC Slimbach LT CE Book" w:cs="Arial"/>
          <w:sz w:val="16"/>
          <w:szCs w:val="16"/>
        </w:rPr>
      </w:pPr>
      <w:r>
        <w:rPr>
          <w:rFonts w:ascii="ITC Slimbach LT CE Book" w:hAnsi="ITC Slimbach LT CE Book" w:cs="Arial"/>
        </w:rPr>
        <w:t xml:space="preserve">P.10 </w:t>
      </w:r>
      <w:proofErr w:type="spellStart"/>
      <w:r>
        <w:rPr>
          <w:rFonts w:ascii="ITC Slimbach LT CE Book" w:hAnsi="ITC Slimbach LT CE Book" w:cs="Arial"/>
        </w:rPr>
        <w:t>Oxydrot</w:t>
      </w:r>
      <w:proofErr w:type="spellEnd"/>
      <w:r>
        <w:rPr>
          <w:rFonts w:ascii="ITC Slimbach LT CE Book" w:hAnsi="ITC Slimbach LT CE Book" w:cs="Arial"/>
        </w:rPr>
        <w:t>, P.10 Ziegelrot, Sonderfarbe RAL 8012 (Rotbraun), Sonderfarbe RAL 3011 (</w:t>
      </w:r>
      <w:proofErr w:type="spellStart"/>
      <w:r>
        <w:rPr>
          <w:rFonts w:ascii="ITC Slimbach LT CE Book" w:hAnsi="ITC Slimbach LT CE Book" w:cs="Arial"/>
        </w:rPr>
        <w:t>Braunrot</w:t>
      </w:r>
      <w:proofErr w:type="spellEnd"/>
      <w:r>
        <w:rPr>
          <w:rFonts w:ascii="ITC Slimbach LT CE Book" w:hAnsi="ITC Slimbach LT CE Book" w:cs="Arial"/>
        </w:rPr>
        <w:t>)</w:t>
      </w:r>
    </w:p>
    <w:p w14:paraId="46660EAA" w14:textId="77777777" w:rsidR="00A652D6" w:rsidRDefault="00A652D6" w:rsidP="00A652D6">
      <w:pPr>
        <w:spacing w:after="0" w:line="312" w:lineRule="auto"/>
        <w:jc w:val="both"/>
        <w:rPr>
          <w:rFonts w:ascii="ITC Slimbach LT CE Book" w:hAnsi="ITC Slimbach LT CE Book" w:cs="Arial"/>
          <w:sz w:val="16"/>
          <w:szCs w:val="16"/>
        </w:rPr>
      </w:pPr>
    </w:p>
    <w:p w14:paraId="544D768F" w14:textId="77777777" w:rsidR="00A652D6" w:rsidRPr="00FB71E4" w:rsidRDefault="00A652D6" w:rsidP="00A652D6">
      <w:pPr>
        <w:spacing w:after="0" w:line="312" w:lineRule="auto"/>
        <w:jc w:val="both"/>
        <w:rPr>
          <w:rFonts w:ascii="ITC Slimbach LT CE Book" w:hAnsi="ITC Slimbach LT CE Book" w:cs="Arial"/>
          <w:sz w:val="16"/>
          <w:szCs w:val="16"/>
        </w:rPr>
      </w:pPr>
    </w:p>
    <w:p w14:paraId="3ACA2DE2" w14:textId="2C44A6F6" w:rsidR="00A652D6" w:rsidRDefault="00A652D6" w:rsidP="00A652D6">
      <w:pPr>
        <w:spacing w:after="0"/>
        <w:jc w:val="both"/>
        <w:rPr>
          <w:rFonts w:ascii="ITC Slimbach LT CE Book" w:hAnsi="ITC Slimbach LT CE Book" w:cs="Arial"/>
          <w:color w:val="000000" w:themeColor="text1"/>
        </w:rPr>
      </w:pPr>
      <w:r>
        <w:rPr>
          <w:rFonts w:ascii="ITC Slimbach LT CE Book" w:hAnsi="ITC Slimbach LT CE Book" w:cs="Arial"/>
        </w:rPr>
        <w:t xml:space="preserve">Kurzfassung: </w:t>
      </w:r>
      <w:r w:rsidR="00441B8C">
        <w:rPr>
          <w:rFonts w:ascii="ITC Slimbach LT CE Book" w:hAnsi="ITC Slimbach LT CE Book" w:cs="Arial"/>
        </w:rPr>
        <w:t>Da</w:t>
      </w:r>
      <w:r w:rsidR="00DE6D50">
        <w:rPr>
          <w:rFonts w:ascii="ITC Slimbach LT CE Book" w:hAnsi="ITC Slimbach LT CE Book" w:cs="Arial"/>
        </w:rPr>
        <w:t>nk dem</w:t>
      </w:r>
      <w:r w:rsidR="00441B8C">
        <w:rPr>
          <w:rFonts w:ascii="ITC Slimbach LT CE Book" w:hAnsi="ITC Slimbach LT CE Book" w:cs="Arial"/>
        </w:rPr>
        <w:t xml:space="preserve"> schwedische</w:t>
      </w:r>
      <w:r w:rsidR="00DE6D50">
        <w:rPr>
          <w:rFonts w:ascii="ITC Slimbach LT CE Book" w:hAnsi="ITC Slimbach LT CE Book" w:cs="Arial"/>
        </w:rPr>
        <w:t>n</w:t>
      </w:r>
      <w:r w:rsidR="00441B8C">
        <w:rPr>
          <w:rFonts w:ascii="ITC Slimbach LT CE Book" w:hAnsi="ITC Slimbach LT CE Book" w:cs="Arial"/>
        </w:rPr>
        <w:t xml:space="preserve"> </w:t>
      </w:r>
      <w:r w:rsidR="008F5916">
        <w:rPr>
          <w:rFonts w:ascii="ITC Slimbach LT CE Book" w:hAnsi="ITC Slimbach LT CE Book" w:cs="Arial"/>
          <w:color w:val="000000" w:themeColor="text1"/>
        </w:rPr>
        <w:t xml:space="preserve">Architekturbüro MAF </w:t>
      </w:r>
      <w:proofErr w:type="spellStart"/>
      <w:r w:rsidR="008F5916">
        <w:rPr>
          <w:rFonts w:ascii="ITC Slimbach LT CE Book" w:hAnsi="ITC Slimbach LT CE Book" w:cs="Arial"/>
          <w:color w:val="000000" w:themeColor="text1"/>
        </w:rPr>
        <w:t>Arkitektkontor</w:t>
      </w:r>
      <w:proofErr w:type="spellEnd"/>
      <w:r w:rsidR="008F5916">
        <w:rPr>
          <w:rFonts w:ascii="ITC Slimbach LT CE Book" w:hAnsi="ITC Slimbach LT CE Book" w:cs="Arial"/>
          <w:color w:val="000000" w:themeColor="text1"/>
        </w:rPr>
        <w:t xml:space="preserve"> </w:t>
      </w:r>
      <w:r w:rsidR="00DE6D50">
        <w:rPr>
          <w:rFonts w:ascii="ITC Slimbach LT CE Book" w:hAnsi="ITC Slimbach LT CE Book" w:cs="Arial"/>
          <w:color w:val="000000" w:themeColor="text1"/>
        </w:rPr>
        <w:t>trägt die</w:t>
      </w:r>
      <w:r w:rsidR="008F5916">
        <w:rPr>
          <w:rFonts w:ascii="ITC Slimbach LT CE Book" w:hAnsi="ITC Slimbach LT CE Book" w:cs="Arial"/>
          <w:color w:val="000000" w:themeColor="text1"/>
        </w:rPr>
        <w:t xml:space="preserve"> Eis- und Eventhalle</w:t>
      </w:r>
      <w:r w:rsidR="00441B8C">
        <w:rPr>
          <w:rFonts w:ascii="ITC Slimbach LT CE Book" w:hAnsi="ITC Slimbach LT CE Book" w:cs="Arial"/>
          <w:color w:val="000000" w:themeColor="text1"/>
        </w:rPr>
        <w:t xml:space="preserve"> in </w:t>
      </w:r>
      <w:proofErr w:type="spellStart"/>
      <w:r w:rsidR="00441B8C">
        <w:rPr>
          <w:rFonts w:ascii="ITC Slimbach LT CE Book" w:hAnsi="ITC Slimbach LT CE Book" w:cs="Arial"/>
          <w:color w:val="000000" w:themeColor="text1"/>
        </w:rPr>
        <w:t>Gällivare</w:t>
      </w:r>
      <w:proofErr w:type="spellEnd"/>
      <w:r w:rsidR="00441B8C">
        <w:rPr>
          <w:rFonts w:ascii="ITC Slimbach LT CE Book" w:hAnsi="ITC Slimbach LT CE Book" w:cs="Arial"/>
          <w:color w:val="000000" w:themeColor="text1"/>
        </w:rPr>
        <w:t xml:space="preserve"> eine </w:t>
      </w:r>
      <w:r w:rsidR="00DE6D50">
        <w:rPr>
          <w:rFonts w:ascii="ITC Slimbach LT CE Book" w:hAnsi="ITC Slimbach LT CE Book" w:cs="Arial"/>
          <w:color w:val="000000" w:themeColor="text1"/>
        </w:rPr>
        <w:t xml:space="preserve">besondere, </w:t>
      </w:r>
      <w:r w:rsidR="00441B8C">
        <w:rPr>
          <w:rFonts w:ascii="ITC Slimbach LT CE Book" w:hAnsi="ITC Slimbach LT CE Book" w:cs="Arial"/>
          <w:color w:val="000000" w:themeColor="text1"/>
        </w:rPr>
        <w:t xml:space="preserve">optisch-oszillierende Fassade </w:t>
      </w:r>
      <w:r w:rsidR="00DE6D50">
        <w:rPr>
          <w:rFonts w:ascii="ITC Slimbach LT CE Book" w:hAnsi="ITC Slimbach LT CE Book" w:cs="Arial"/>
          <w:color w:val="000000" w:themeColor="text1"/>
        </w:rPr>
        <w:t xml:space="preserve">aus Wandschindeln von Prefa. Das kleinteilige Fassadenprodukt </w:t>
      </w:r>
      <w:r w:rsidR="001E3E09">
        <w:rPr>
          <w:rFonts w:ascii="ITC Slimbach LT CE Book" w:hAnsi="ITC Slimbach LT CE Book" w:cs="Arial"/>
          <w:color w:val="000000" w:themeColor="text1"/>
        </w:rPr>
        <w:t xml:space="preserve">wurde </w:t>
      </w:r>
      <w:r w:rsidR="00DE6D50">
        <w:rPr>
          <w:rFonts w:ascii="ITC Slimbach LT CE Book" w:hAnsi="ITC Slimbach LT CE Book" w:cs="Arial"/>
          <w:color w:val="000000" w:themeColor="text1"/>
        </w:rPr>
        <w:t xml:space="preserve">vor allem deshalb gewählt, weil es eine Verarbeitung sogar bei </w:t>
      </w:r>
      <w:r w:rsidR="00DE6D50">
        <w:rPr>
          <w:rFonts w:ascii="ITC Slimbach LT CE Book" w:hAnsi="ITC Slimbach LT CE Book" w:cs="Arial"/>
        </w:rPr>
        <w:t xml:space="preserve">Temperaturen von bis zu -30 °C ermöglicht und mit fünf unterschiedlichen Rottönen </w:t>
      </w:r>
      <w:r w:rsidR="001E3E09">
        <w:rPr>
          <w:rFonts w:ascii="ITC Slimbach LT CE Book" w:hAnsi="ITC Slimbach LT CE Book" w:cs="Arial"/>
        </w:rPr>
        <w:t xml:space="preserve">ein ansprechendes Muster erzeugt, das </w:t>
      </w:r>
      <w:r w:rsidR="00DE6D50">
        <w:rPr>
          <w:rFonts w:ascii="ITC Slimbach LT CE Book" w:hAnsi="ITC Slimbach LT CE Book" w:cs="Arial"/>
        </w:rPr>
        <w:t>auf d</w:t>
      </w:r>
      <w:r w:rsidR="001E3E09">
        <w:rPr>
          <w:rFonts w:ascii="ITC Slimbach LT CE Book" w:hAnsi="ITC Slimbach LT CE Book" w:cs="Arial"/>
        </w:rPr>
        <w:t xml:space="preserve">ie sportlichen Tätigkeiten in der Halle </w:t>
      </w:r>
      <w:r w:rsidR="00FC1A07">
        <w:rPr>
          <w:rFonts w:ascii="ITC Slimbach LT CE Book" w:hAnsi="ITC Slimbach LT CE Book" w:cs="Arial"/>
        </w:rPr>
        <w:t>anspielt</w:t>
      </w:r>
      <w:r w:rsidR="001E3E09">
        <w:rPr>
          <w:rFonts w:ascii="ITC Slimbach LT CE Book" w:hAnsi="ITC Slimbach LT CE Book" w:cs="Arial"/>
        </w:rPr>
        <w:t>.</w:t>
      </w:r>
    </w:p>
    <w:p w14:paraId="794EFA16" w14:textId="77777777" w:rsidR="00A652D6" w:rsidRPr="00FB71E4" w:rsidRDefault="00A652D6" w:rsidP="00A652D6">
      <w:pPr>
        <w:spacing w:after="0" w:line="312" w:lineRule="auto"/>
        <w:jc w:val="both"/>
        <w:rPr>
          <w:rFonts w:ascii="ITC Slimbach LT CE Book" w:hAnsi="ITC Slimbach LT CE Book" w:cs="Arial"/>
          <w:sz w:val="16"/>
          <w:szCs w:val="16"/>
          <w:lang w:val="pt-PT"/>
        </w:rPr>
      </w:pPr>
    </w:p>
    <w:p w14:paraId="65DD06AA" w14:textId="77777777" w:rsidR="00A652D6" w:rsidRPr="00FB71E4" w:rsidRDefault="00A652D6" w:rsidP="00A652D6">
      <w:pPr>
        <w:spacing w:after="0" w:line="312" w:lineRule="auto"/>
        <w:jc w:val="both"/>
        <w:rPr>
          <w:rFonts w:ascii="ITC Slimbach LT CE Book" w:hAnsi="ITC Slimbach LT CE Book" w:cs="Arial"/>
          <w:sz w:val="16"/>
          <w:szCs w:val="16"/>
          <w:lang w:val="pt-PT"/>
        </w:rPr>
      </w:pPr>
    </w:p>
    <w:p w14:paraId="6B559E84" w14:textId="42854016" w:rsidR="00A652D6" w:rsidRPr="00870F91" w:rsidRDefault="00A652D6" w:rsidP="00A652D6">
      <w:pPr>
        <w:spacing w:after="0"/>
        <w:jc w:val="both"/>
        <w:rPr>
          <w:rFonts w:ascii="ITC Slimbach LT CE Book" w:hAnsi="ITC Slimbach LT CE Book" w:cs="Arial"/>
          <w:lang w:val="de-AT"/>
        </w:rPr>
      </w:pPr>
      <w:r w:rsidRPr="004F719B">
        <w:rPr>
          <w:rFonts w:ascii="ITC Slimbach LT CE Book" w:hAnsi="ITC Slimbach LT CE Book" w:cs="Arial"/>
        </w:rPr>
        <w:t>Prefa</w:t>
      </w:r>
      <w:r w:rsidRPr="00870F91">
        <w:rPr>
          <w:rFonts w:ascii="ITC Slimbach LT CE Book" w:hAnsi="ITC Slimbach LT CE Book" w:cs="Arial"/>
          <w:lang w:val="de-AT"/>
        </w:rPr>
        <w:t xml:space="preserve"> im Überblick: Die P</w:t>
      </w:r>
      <w:r>
        <w:rPr>
          <w:rFonts w:ascii="ITC Slimbach LT CE Book" w:hAnsi="ITC Slimbach LT CE Book" w:cs="Arial"/>
          <w:lang w:val="de-AT"/>
        </w:rPr>
        <w:t>refa</w:t>
      </w:r>
      <w:r w:rsidRPr="00870F91">
        <w:rPr>
          <w:rFonts w:ascii="ITC Slimbach LT CE Book" w:hAnsi="ITC Slimbach LT CE Book" w:cs="Arial"/>
          <w:lang w:val="de-AT"/>
        </w:rPr>
        <w:t xml:space="preserve"> Aluminiumprodukte GmbH ist europaweit seit über 70 Jahren mit der Entwicklung, Produktion und Vermarktung von Dach- und Fassadensystemen aus Aluminium erfolgreich. Insgesamt beschäftigt die P</w:t>
      </w:r>
      <w:r>
        <w:rPr>
          <w:rFonts w:ascii="ITC Slimbach LT CE Book" w:hAnsi="ITC Slimbach LT CE Book" w:cs="Arial"/>
          <w:lang w:val="de-AT"/>
        </w:rPr>
        <w:t>refa</w:t>
      </w:r>
      <w:r w:rsidRPr="00870F91">
        <w:rPr>
          <w:rFonts w:ascii="ITC Slimbach LT CE Book" w:hAnsi="ITC Slimbach LT CE Book" w:cs="Arial"/>
          <w:lang w:val="de-AT"/>
        </w:rPr>
        <w:t xml:space="preserve"> Gruppe rund </w:t>
      </w:r>
      <w:r>
        <w:rPr>
          <w:rFonts w:ascii="ITC Slimbach LT CE Book" w:hAnsi="ITC Slimbach LT CE Book" w:cs="Arial"/>
          <w:lang w:val="de-AT"/>
        </w:rPr>
        <w:t xml:space="preserve">640 </w:t>
      </w:r>
      <w:r w:rsidRPr="00870F91">
        <w:rPr>
          <w:rFonts w:ascii="ITC Slimbach LT CE Book" w:hAnsi="ITC Slimbach LT CE Book" w:cs="Arial"/>
          <w:lang w:val="de-AT"/>
        </w:rPr>
        <w:t>Mitarbeiter. Die Produktion der über 5.000 hochwertigen Produkte erfolgt ausschließlich in Österreich und Deutschland. P</w:t>
      </w:r>
      <w:r>
        <w:rPr>
          <w:rFonts w:ascii="ITC Slimbach LT CE Book" w:hAnsi="ITC Slimbach LT CE Book" w:cs="Arial"/>
          <w:lang w:val="de-AT"/>
        </w:rPr>
        <w:t xml:space="preserve">refa </w:t>
      </w:r>
      <w:r w:rsidRPr="00870F91">
        <w:rPr>
          <w:rFonts w:ascii="ITC Slimbach LT CE Book" w:hAnsi="ITC Slimbach LT CE Book" w:cs="Arial"/>
          <w:lang w:val="de-AT"/>
        </w:rPr>
        <w:t>ist Teil der Unternehmensgruppe des Industriellen Dr. Cornelius Grupp, die weltweit über 8.</w:t>
      </w:r>
      <w:r w:rsidR="00343BD4">
        <w:rPr>
          <w:rFonts w:ascii="ITC Slimbach LT CE Book" w:hAnsi="ITC Slimbach LT CE Book" w:cs="Arial"/>
          <w:lang w:val="de-AT"/>
        </w:rPr>
        <w:t>4</w:t>
      </w:r>
      <w:r w:rsidRPr="00870F91">
        <w:rPr>
          <w:rFonts w:ascii="ITC Slimbach LT CE Book" w:hAnsi="ITC Slimbach LT CE Book" w:cs="Arial"/>
          <w:lang w:val="de-AT"/>
        </w:rPr>
        <w:t>00 Mitarbeiter in über 40 Produktionsstandorten beschäftigt.</w:t>
      </w:r>
    </w:p>
    <w:p w14:paraId="4EAF2A55" w14:textId="1C2AB236" w:rsidR="00A652D6" w:rsidRDefault="00A652D6" w:rsidP="00A652D6">
      <w:pPr>
        <w:spacing w:after="0" w:line="312" w:lineRule="auto"/>
        <w:jc w:val="both"/>
        <w:rPr>
          <w:rFonts w:ascii="ITC Slimbach LT CE Book" w:hAnsi="ITC Slimbach LT CE Book" w:cs="Arial"/>
          <w:sz w:val="16"/>
          <w:szCs w:val="16"/>
          <w:lang w:val="de-AT"/>
        </w:rPr>
      </w:pPr>
    </w:p>
    <w:p w14:paraId="7BE8E645" w14:textId="77777777" w:rsidR="000B7C94" w:rsidRDefault="000B7C94" w:rsidP="000B7C94">
      <w:pPr>
        <w:spacing w:after="0"/>
        <w:jc w:val="both"/>
        <w:rPr>
          <w:rFonts w:ascii="ITC Slimbach LT CE Book" w:hAnsi="ITC Slimbach LT CE Book" w:cs="Arial"/>
          <w:b/>
          <w:u w:val="single"/>
          <w:lang w:val="de-AT"/>
        </w:rPr>
      </w:pPr>
      <w:r>
        <w:rPr>
          <w:rFonts w:ascii="ITC Slimbach LT CE Book" w:hAnsi="ITC Slimbach LT CE Book" w:cs="Arial"/>
          <w:b/>
          <w:u w:val="single"/>
          <w:lang w:val="de-AT"/>
        </w:rPr>
        <w:t>Fotos des Projekts stehen hier zum Download bereit:</w:t>
      </w:r>
    </w:p>
    <w:p w14:paraId="26EE0D4F" w14:textId="04634F96" w:rsidR="000B7C94" w:rsidRDefault="000B7C94" w:rsidP="000B7C94">
      <w:pPr>
        <w:spacing w:after="0" w:line="312" w:lineRule="auto"/>
        <w:jc w:val="both"/>
      </w:pPr>
      <w:hyperlink r:id="rId6" w:history="1">
        <w:r w:rsidRPr="00811BC6">
          <w:rPr>
            <w:rStyle w:val="Hyperlink"/>
            <w:rFonts w:asciiTheme="minorHAnsi" w:hAnsiTheme="minorHAnsi"/>
          </w:rPr>
          <w:t>https://brx522.saas.contentserv.com/admin/share/1781aaf7</w:t>
        </w:r>
      </w:hyperlink>
    </w:p>
    <w:p w14:paraId="400F2F43" w14:textId="520863EB" w:rsidR="000B7C94" w:rsidRPr="008466A5" w:rsidRDefault="000B7C94" w:rsidP="000B7C94">
      <w:pPr>
        <w:spacing w:after="0" w:line="312" w:lineRule="auto"/>
        <w:jc w:val="both"/>
        <w:rPr>
          <w:rFonts w:ascii="ITC Slimbach LT CE Book" w:hAnsi="ITC Slimbach LT CE Book" w:cs="Arial"/>
          <w:sz w:val="16"/>
          <w:szCs w:val="16"/>
          <w:lang w:val="pt-PT"/>
        </w:rPr>
      </w:pPr>
      <w:r w:rsidRPr="008466A5">
        <w:rPr>
          <w:rFonts w:ascii="ITC Slimbach LT CE Book" w:hAnsi="ITC Slimbach LT CE Book" w:cs="Arial"/>
          <w:sz w:val="16"/>
          <w:szCs w:val="16"/>
          <w:lang w:val="pt-PT"/>
        </w:rPr>
        <w:t>Fotocredit: PREFA | Croce &amp; Wir</w:t>
      </w:r>
    </w:p>
    <w:p w14:paraId="2D038A99" w14:textId="77777777" w:rsidR="000B7C94" w:rsidRPr="000B7C94" w:rsidRDefault="000B7C94" w:rsidP="00A652D6">
      <w:pPr>
        <w:spacing w:after="0" w:line="312" w:lineRule="auto"/>
        <w:jc w:val="both"/>
        <w:rPr>
          <w:rFonts w:ascii="ITC Slimbach LT CE Book" w:hAnsi="ITC Slimbach LT CE Book" w:cs="Arial"/>
          <w:sz w:val="16"/>
          <w:szCs w:val="16"/>
          <w:lang w:val="pt-PT"/>
        </w:rPr>
      </w:pPr>
    </w:p>
    <w:p w14:paraId="763FBBCE" w14:textId="6A174D44" w:rsidR="00A652D6" w:rsidRPr="00870F91" w:rsidRDefault="00A652D6" w:rsidP="00A652D6">
      <w:pPr>
        <w:spacing w:after="0"/>
        <w:rPr>
          <w:rFonts w:ascii="ITC Slimbach LT CE Book" w:hAnsi="ITC Slimbach LT CE Book" w:cs="Arial"/>
          <w:b/>
          <w:bCs/>
          <w:u w:val="single"/>
        </w:rPr>
      </w:pPr>
      <w:bookmarkStart w:id="6" w:name="OLE_LINK1"/>
      <w:bookmarkStart w:id="7" w:name="OLE_LINK2"/>
      <w:bookmarkStart w:id="8" w:name="OLE_LINK3"/>
      <w:bookmarkStart w:id="9" w:name="OLE_LINK4"/>
      <w:bookmarkStart w:id="10" w:name="OLE_LINK32"/>
      <w:bookmarkStart w:id="11" w:name="OLE_LINK33"/>
      <w:bookmarkStart w:id="12" w:name="OLE_LINK36"/>
      <w:bookmarkStart w:id="13" w:name="_GoBack"/>
      <w:bookmarkEnd w:id="2"/>
      <w:bookmarkEnd w:id="3"/>
      <w:bookmarkEnd w:id="4"/>
      <w:bookmarkEnd w:id="5"/>
      <w:bookmarkEnd w:id="13"/>
      <w:r w:rsidRPr="00870F91">
        <w:rPr>
          <w:rFonts w:ascii="ITC Slimbach LT CE Book" w:hAnsi="ITC Slimbach LT CE Book" w:cs="Arial"/>
          <w:b/>
          <w:bCs/>
          <w:u w:val="single"/>
        </w:rPr>
        <w:t>Presseinformationen international:</w:t>
      </w:r>
    </w:p>
    <w:p w14:paraId="0614C247" w14:textId="77777777" w:rsidR="00A652D6" w:rsidRPr="00870F91" w:rsidRDefault="00A652D6" w:rsidP="00A652D6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 xml:space="preserve">Mag. (FH) Jürgen Jungmair, </w:t>
      </w:r>
      <w:proofErr w:type="spellStart"/>
      <w:r w:rsidRPr="00870F91">
        <w:rPr>
          <w:rFonts w:ascii="ITC Slimbach LT CE Book" w:hAnsi="ITC Slimbach LT CE Book" w:cs="Arial"/>
          <w:bCs/>
        </w:rPr>
        <w:t>MSc</w:t>
      </w:r>
      <w:proofErr w:type="spellEnd"/>
      <w:r w:rsidRPr="00870F91">
        <w:rPr>
          <w:rFonts w:ascii="ITC Slimbach LT CE Book" w:hAnsi="ITC Slimbach LT CE Book" w:cs="Arial"/>
          <w:bCs/>
        </w:rPr>
        <w:t>.</w:t>
      </w:r>
    </w:p>
    <w:p w14:paraId="656DDBC2" w14:textId="77777777" w:rsidR="00A652D6" w:rsidRPr="00870F91" w:rsidRDefault="00A652D6" w:rsidP="00A652D6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Leitung Marketing International</w:t>
      </w:r>
    </w:p>
    <w:p w14:paraId="429483A2" w14:textId="77777777" w:rsidR="00A652D6" w:rsidRPr="00870F91" w:rsidRDefault="00A652D6" w:rsidP="00A652D6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PREFA Aluminiumprodukte GmbH</w:t>
      </w:r>
    </w:p>
    <w:p w14:paraId="568AB5BE" w14:textId="77777777" w:rsidR="00A652D6" w:rsidRPr="00870F91" w:rsidRDefault="00A652D6" w:rsidP="00A652D6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 xml:space="preserve">Werkstraße 1, A-3182 </w:t>
      </w:r>
      <w:proofErr w:type="spellStart"/>
      <w:r w:rsidRPr="00870F91">
        <w:rPr>
          <w:rFonts w:ascii="ITC Slimbach LT CE Book" w:hAnsi="ITC Slimbach LT CE Book" w:cs="Arial"/>
          <w:bCs/>
        </w:rPr>
        <w:t>Marktl</w:t>
      </w:r>
      <w:proofErr w:type="spellEnd"/>
      <w:r w:rsidRPr="00870F91">
        <w:rPr>
          <w:rFonts w:ascii="ITC Slimbach LT CE Book" w:hAnsi="ITC Slimbach LT CE Book" w:cs="Arial"/>
          <w:bCs/>
        </w:rPr>
        <w:t>/Lilienfeld</w:t>
      </w:r>
    </w:p>
    <w:p w14:paraId="226B1656" w14:textId="77777777" w:rsidR="00A652D6" w:rsidRPr="00870F91" w:rsidRDefault="00A652D6" w:rsidP="00A652D6">
      <w:pPr>
        <w:spacing w:after="0"/>
        <w:rPr>
          <w:rFonts w:ascii="ITC Slimbach LT CE Book" w:hAnsi="ITC Slimbach LT CE Book" w:cs="Arial"/>
          <w:bCs/>
        </w:rPr>
      </w:pPr>
      <w:bookmarkStart w:id="14" w:name="OLE_LINK28"/>
      <w:bookmarkStart w:id="15" w:name="OLE_LINK29"/>
      <w:r w:rsidRPr="00870F91">
        <w:rPr>
          <w:rFonts w:ascii="ITC Slimbach LT CE Book" w:hAnsi="ITC Slimbach LT CE Book" w:cs="Arial"/>
          <w:bCs/>
        </w:rPr>
        <w:t>T: +43 2762 502-801</w:t>
      </w:r>
    </w:p>
    <w:p w14:paraId="0144B2B2" w14:textId="77777777" w:rsidR="00A652D6" w:rsidRPr="00870F91" w:rsidRDefault="00A652D6" w:rsidP="00A652D6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M: +43 664 965 46 70</w:t>
      </w:r>
    </w:p>
    <w:bookmarkEnd w:id="14"/>
    <w:bookmarkEnd w:id="15"/>
    <w:p w14:paraId="4387F4C9" w14:textId="77777777" w:rsidR="00A652D6" w:rsidRPr="00870F91" w:rsidRDefault="00A652D6" w:rsidP="00A652D6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E: juergen.jungmair@prefa.com</w:t>
      </w:r>
    </w:p>
    <w:p w14:paraId="51C69D9C" w14:textId="77777777" w:rsidR="00A652D6" w:rsidRPr="00870F91" w:rsidRDefault="00575826" w:rsidP="00A652D6">
      <w:pPr>
        <w:rPr>
          <w:rStyle w:val="Hyperlink"/>
          <w:rFonts w:ascii="ITC Slimbach LT CE Book" w:hAnsi="ITC Slimbach LT CE Book" w:cs="Arial"/>
          <w:bCs/>
        </w:rPr>
      </w:pPr>
      <w:hyperlink r:id="rId7" w:history="1">
        <w:r w:rsidR="00A652D6" w:rsidRPr="00870F91">
          <w:rPr>
            <w:rStyle w:val="Hyperlink"/>
            <w:rFonts w:ascii="ITC Slimbach LT CE Book" w:hAnsi="ITC Slimbach LT CE Book" w:cs="Arial"/>
            <w:bCs/>
          </w:rPr>
          <w:t>https://www.prefa.at/</w:t>
        </w:r>
      </w:hyperlink>
    </w:p>
    <w:bookmarkEnd w:id="0"/>
    <w:bookmarkEnd w:id="1"/>
    <w:bookmarkEnd w:id="6"/>
    <w:bookmarkEnd w:id="7"/>
    <w:bookmarkEnd w:id="8"/>
    <w:bookmarkEnd w:id="9"/>
    <w:bookmarkEnd w:id="10"/>
    <w:bookmarkEnd w:id="11"/>
    <w:bookmarkEnd w:id="12"/>
    <w:p w14:paraId="4B993FC4" w14:textId="77777777" w:rsidR="00A652D6" w:rsidRPr="00870F91" w:rsidRDefault="00A652D6" w:rsidP="00A652D6">
      <w:pPr>
        <w:spacing w:after="0"/>
        <w:rPr>
          <w:rFonts w:ascii="ITC Slimbach LT CE Book" w:hAnsi="ITC Slimbach LT CE Book" w:cs="Arial"/>
          <w:b/>
          <w:bCs/>
          <w:u w:val="single"/>
        </w:rPr>
      </w:pPr>
      <w:r w:rsidRPr="00870F91">
        <w:rPr>
          <w:rFonts w:ascii="ITC Slimbach LT CE Book" w:hAnsi="ITC Slimbach LT CE Book" w:cs="Arial"/>
          <w:b/>
          <w:bCs/>
          <w:u w:val="single"/>
        </w:rPr>
        <w:t>Presseinformationen Deutschland:</w:t>
      </w:r>
    </w:p>
    <w:p w14:paraId="513010BA" w14:textId="77777777" w:rsidR="00A652D6" w:rsidRPr="00870F91" w:rsidRDefault="00A652D6" w:rsidP="00A652D6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Alexandra Bendel</w:t>
      </w:r>
      <w:r>
        <w:rPr>
          <w:rFonts w:ascii="ITC Slimbach LT CE Book" w:hAnsi="ITC Slimbach LT CE Book" w:cs="Arial"/>
          <w:bCs/>
        </w:rPr>
        <w:t>-Doell</w:t>
      </w:r>
    </w:p>
    <w:p w14:paraId="3BFE9732" w14:textId="77777777" w:rsidR="00A652D6" w:rsidRPr="00870F91" w:rsidRDefault="00A652D6" w:rsidP="00A652D6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Leitung Marketing</w:t>
      </w:r>
    </w:p>
    <w:p w14:paraId="30FB3B06" w14:textId="77777777" w:rsidR="00A652D6" w:rsidRPr="00870F91" w:rsidRDefault="00A652D6" w:rsidP="00A652D6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PREFA GmbH Alu-Dächer und -Fassaden</w:t>
      </w:r>
    </w:p>
    <w:p w14:paraId="31141133" w14:textId="77777777" w:rsidR="00A652D6" w:rsidRPr="00870F91" w:rsidRDefault="00A652D6" w:rsidP="00A652D6">
      <w:pPr>
        <w:spacing w:after="0"/>
        <w:rPr>
          <w:rFonts w:ascii="ITC Slimbach LT CE Book" w:hAnsi="ITC Slimbach LT CE Book" w:cs="Arial"/>
          <w:bCs/>
        </w:rPr>
      </w:pPr>
      <w:bookmarkStart w:id="16" w:name="OLE_LINK30"/>
      <w:bookmarkStart w:id="17" w:name="OLE_LINK31"/>
      <w:r w:rsidRPr="00870F91">
        <w:rPr>
          <w:rFonts w:ascii="ITC Slimbach LT CE Book" w:hAnsi="ITC Slimbach LT CE Book" w:cs="Arial"/>
          <w:bCs/>
        </w:rPr>
        <w:t>Aluminiumstraße 2, D-98634 Wasungen</w:t>
      </w:r>
    </w:p>
    <w:p w14:paraId="69E497F5" w14:textId="77777777" w:rsidR="00A652D6" w:rsidRPr="00870F91" w:rsidRDefault="00A652D6" w:rsidP="00A652D6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T: +49 36941 785 10</w:t>
      </w:r>
    </w:p>
    <w:bookmarkEnd w:id="16"/>
    <w:bookmarkEnd w:id="17"/>
    <w:p w14:paraId="01A68852" w14:textId="77777777" w:rsidR="00A652D6" w:rsidRPr="00870F91" w:rsidRDefault="00A652D6" w:rsidP="00A652D6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E: alexandra.bendel-doell@prefa.com</w:t>
      </w:r>
    </w:p>
    <w:p w14:paraId="6CC85DFF" w14:textId="77777777" w:rsidR="00A652D6" w:rsidRDefault="00575826" w:rsidP="00A652D6">
      <w:hyperlink r:id="rId8" w:history="1">
        <w:r w:rsidR="00A652D6" w:rsidRPr="00870F91">
          <w:rPr>
            <w:rStyle w:val="Hyperlink"/>
            <w:rFonts w:ascii="ITC Slimbach LT CE Book" w:hAnsi="ITC Slimbach LT CE Book" w:cs="Arial"/>
            <w:bCs/>
          </w:rPr>
          <w:t>https://www.prefa.de/</w:t>
        </w:r>
      </w:hyperlink>
    </w:p>
    <w:p w14:paraId="1802BEC4" w14:textId="77777777" w:rsidR="00737528" w:rsidRDefault="00737528"/>
    <w:sectPr w:rsidR="00737528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57F5B" w14:textId="77777777" w:rsidR="00CF15E7" w:rsidRDefault="00CF15E7">
      <w:pPr>
        <w:spacing w:after="0" w:line="240" w:lineRule="auto"/>
      </w:pPr>
      <w:r>
        <w:separator/>
      </w:r>
    </w:p>
  </w:endnote>
  <w:endnote w:type="continuationSeparator" w:id="0">
    <w:p w14:paraId="56FCDB8B" w14:textId="77777777" w:rsidR="00CF15E7" w:rsidRDefault="00CF1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TC Slimbach LT CE Book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29F14" w14:textId="77777777" w:rsidR="00CF15E7" w:rsidRDefault="00CF15E7">
      <w:pPr>
        <w:spacing w:after="0" w:line="240" w:lineRule="auto"/>
      </w:pPr>
      <w:r>
        <w:separator/>
      </w:r>
    </w:p>
  </w:footnote>
  <w:footnote w:type="continuationSeparator" w:id="0">
    <w:p w14:paraId="17DAEF4F" w14:textId="77777777" w:rsidR="00CF15E7" w:rsidRDefault="00CF1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ADFEB" w14:textId="77777777" w:rsidR="0025040E" w:rsidRDefault="00A652D6">
    <w:pPr>
      <w:pStyle w:val="Kopfzeile"/>
    </w:pPr>
    <w:r w:rsidRPr="0063293A">
      <w:rPr>
        <w:noProof/>
        <w:lang w:val="en-US" w:eastAsia="en-US"/>
      </w:rPr>
      <w:drawing>
        <wp:inline distT="0" distB="0" distL="0" distR="0" wp14:anchorId="6E137E36" wp14:editId="7CDDD978">
          <wp:extent cx="3038475" cy="674720"/>
          <wp:effectExtent l="0" t="0" r="0" b="0"/>
          <wp:docPr id="2" name="Grafik 2" descr="G:\Prefa\PMW\300_PREFA\Logos\Logos\Prefa\ab2019\01_PREFA_Logo_Claim_Long\01_PREFA_Logo_Claim_Long_DE\PREFA_Logo_Claim_Long_DE_Horizontal\PREFA_Logo_Claim_Long_DE_H_Positive\PREFA_Logo_ClaimLong_DE_CMYK_Positive_H\PREFA_Logo_ClaimLong_DE_CMYK_Positive_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Prefa\PMW\300_PREFA\Logos\Logos\Prefa\ab2019\01_PREFA_Logo_Claim_Long\01_PREFA_Logo_Claim_Long_DE\PREFA_Logo_Claim_Long_DE_Horizontal\PREFA_Logo_Claim_Long_DE_H_Positive\PREFA_Logo_ClaimLong_DE_CMYK_Positive_H\PREFA_Logo_ClaimLong_DE_CMYK_Positive_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2033" cy="682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2D6"/>
    <w:rsid w:val="00005704"/>
    <w:rsid w:val="00052553"/>
    <w:rsid w:val="00086B25"/>
    <w:rsid w:val="00094CC3"/>
    <w:rsid w:val="000A4570"/>
    <w:rsid w:val="000B206F"/>
    <w:rsid w:val="000B7C94"/>
    <w:rsid w:val="000D1850"/>
    <w:rsid w:val="000E29D5"/>
    <w:rsid w:val="000E4321"/>
    <w:rsid w:val="001178F9"/>
    <w:rsid w:val="001607E4"/>
    <w:rsid w:val="00186E95"/>
    <w:rsid w:val="001924AC"/>
    <w:rsid w:val="00194396"/>
    <w:rsid w:val="001B0228"/>
    <w:rsid w:val="001B5ACF"/>
    <w:rsid w:val="001C236E"/>
    <w:rsid w:val="001E2DCD"/>
    <w:rsid w:val="001E3E09"/>
    <w:rsid w:val="001E7638"/>
    <w:rsid w:val="002004A2"/>
    <w:rsid w:val="0020354C"/>
    <w:rsid w:val="002955F9"/>
    <w:rsid w:val="002977BE"/>
    <w:rsid w:val="002B49A5"/>
    <w:rsid w:val="002B7E12"/>
    <w:rsid w:val="0032130C"/>
    <w:rsid w:val="00343BD4"/>
    <w:rsid w:val="00362B7B"/>
    <w:rsid w:val="00380BD0"/>
    <w:rsid w:val="003D114C"/>
    <w:rsid w:val="003D120A"/>
    <w:rsid w:val="003E4F89"/>
    <w:rsid w:val="004056F5"/>
    <w:rsid w:val="00441B8C"/>
    <w:rsid w:val="00443D78"/>
    <w:rsid w:val="00463763"/>
    <w:rsid w:val="00464A76"/>
    <w:rsid w:val="00486874"/>
    <w:rsid w:val="004C0CD6"/>
    <w:rsid w:val="004E4125"/>
    <w:rsid w:val="00520D1C"/>
    <w:rsid w:val="00533042"/>
    <w:rsid w:val="00567546"/>
    <w:rsid w:val="00575826"/>
    <w:rsid w:val="005E4818"/>
    <w:rsid w:val="005E74FD"/>
    <w:rsid w:val="006021A3"/>
    <w:rsid w:val="00602969"/>
    <w:rsid w:val="00640037"/>
    <w:rsid w:val="006464AD"/>
    <w:rsid w:val="006630C4"/>
    <w:rsid w:val="006855B7"/>
    <w:rsid w:val="006B700B"/>
    <w:rsid w:val="006C0A12"/>
    <w:rsid w:val="006E5D02"/>
    <w:rsid w:val="007261B9"/>
    <w:rsid w:val="00731006"/>
    <w:rsid w:val="00737528"/>
    <w:rsid w:val="00783AA5"/>
    <w:rsid w:val="007A1B3A"/>
    <w:rsid w:val="007A6FB2"/>
    <w:rsid w:val="007E3A69"/>
    <w:rsid w:val="00813D50"/>
    <w:rsid w:val="008302A6"/>
    <w:rsid w:val="008663C7"/>
    <w:rsid w:val="00877B1D"/>
    <w:rsid w:val="0089389A"/>
    <w:rsid w:val="008961A4"/>
    <w:rsid w:val="008A135E"/>
    <w:rsid w:val="008C17E9"/>
    <w:rsid w:val="008D10E8"/>
    <w:rsid w:val="008E1396"/>
    <w:rsid w:val="008E76D3"/>
    <w:rsid w:val="008F5916"/>
    <w:rsid w:val="0092598C"/>
    <w:rsid w:val="00926321"/>
    <w:rsid w:val="00930BC3"/>
    <w:rsid w:val="009732F7"/>
    <w:rsid w:val="0099121A"/>
    <w:rsid w:val="009E5887"/>
    <w:rsid w:val="00A27761"/>
    <w:rsid w:val="00A4235D"/>
    <w:rsid w:val="00A52B8E"/>
    <w:rsid w:val="00A652D6"/>
    <w:rsid w:val="00A707DA"/>
    <w:rsid w:val="00A80212"/>
    <w:rsid w:val="00AA2C9C"/>
    <w:rsid w:val="00AA5D3E"/>
    <w:rsid w:val="00AD132E"/>
    <w:rsid w:val="00AF085D"/>
    <w:rsid w:val="00B16D68"/>
    <w:rsid w:val="00B2334B"/>
    <w:rsid w:val="00B45A8E"/>
    <w:rsid w:val="00B53C6C"/>
    <w:rsid w:val="00B576C8"/>
    <w:rsid w:val="00B669A0"/>
    <w:rsid w:val="00B7643D"/>
    <w:rsid w:val="00B85A20"/>
    <w:rsid w:val="00BB191E"/>
    <w:rsid w:val="00BC4084"/>
    <w:rsid w:val="00BE5079"/>
    <w:rsid w:val="00C417A4"/>
    <w:rsid w:val="00C641F4"/>
    <w:rsid w:val="00C6576F"/>
    <w:rsid w:val="00C95D10"/>
    <w:rsid w:val="00C972C9"/>
    <w:rsid w:val="00C97BD7"/>
    <w:rsid w:val="00CA0825"/>
    <w:rsid w:val="00CB2232"/>
    <w:rsid w:val="00CF15E7"/>
    <w:rsid w:val="00D22E76"/>
    <w:rsid w:val="00D23CD1"/>
    <w:rsid w:val="00D36C63"/>
    <w:rsid w:val="00D45474"/>
    <w:rsid w:val="00D629EF"/>
    <w:rsid w:val="00D66A9D"/>
    <w:rsid w:val="00D84E46"/>
    <w:rsid w:val="00DC2C96"/>
    <w:rsid w:val="00DD3A6D"/>
    <w:rsid w:val="00DD55BD"/>
    <w:rsid w:val="00DD5CB9"/>
    <w:rsid w:val="00DE0E59"/>
    <w:rsid w:val="00DE6D50"/>
    <w:rsid w:val="00E00A08"/>
    <w:rsid w:val="00E04ACF"/>
    <w:rsid w:val="00E53D16"/>
    <w:rsid w:val="00E540BB"/>
    <w:rsid w:val="00E85F09"/>
    <w:rsid w:val="00EB4890"/>
    <w:rsid w:val="00EC4ABD"/>
    <w:rsid w:val="00EF03B4"/>
    <w:rsid w:val="00F152C2"/>
    <w:rsid w:val="00F22C60"/>
    <w:rsid w:val="00F514CE"/>
    <w:rsid w:val="00F56383"/>
    <w:rsid w:val="00F607E5"/>
    <w:rsid w:val="00F72D53"/>
    <w:rsid w:val="00F752D3"/>
    <w:rsid w:val="00F90A17"/>
    <w:rsid w:val="00F91FD3"/>
    <w:rsid w:val="00F93A88"/>
    <w:rsid w:val="00FA030D"/>
    <w:rsid w:val="00FA1D16"/>
    <w:rsid w:val="00FB13D2"/>
    <w:rsid w:val="00FB4AB6"/>
    <w:rsid w:val="00FC1A07"/>
    <w:rsid w:val="00FF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21425"/>
  <w15:chartTrackingRefBased/>
  <w15:docId w15:val="{34168359-AB1F-7C4C-9A36-34B4CA71E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" w:eastAsiaTheme="minorHAnsi" w:hAnsi="Helvetica" w:cs="Times New Roman (Textkörper CS)"/>
        <w:sz w:val="22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52D6"/>
    <w:pPr>
      <w:spacing w:after="200" w:line="276" w:lineRule="auto"/>
    </w:pPr>
    <w:rPr>
      <w:rFonts w:asciiTheme="minorHAnsi" w:eastAsiaTheme="minorEastAsia" w:hAnsiTheme="minorHAnsi" w:cstheme="minorBidi"/>
      <w:szCs w:val="2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qFormat/>
    <w:rsid w:val="00813D50"/>
    <w:pPr>
      <w:spacing w:after="0" w:line="240" w:lineRule="auto"/>
    </w:pPr>
    <w:rPr>
      <w:rFonts w:ascii="Helvetica" w:eastAsiaTheme="minorHAnsi" w:hAnsi="Helvetica" w:cs="Times New Roman (Textkörper CS)"/>
      <w:lang w:val="de-AT" w:eastAsia="en-US"/>
    </w:rPr>
  </w:style>
  <w:style w:type="character" w:styleId="Hyperlink">
    <w:name w:val="Hyperlink"/>
    <w:basedOn w:val="Absatz-Standardschriftart"/>
    <w:uiPriority w:val="99"/>
    <w:unhideWhenUsed/>
    <w:rsid w:val="00A652D6"/>
    <w:rPr>
      <w:rFonts w:ascii="Verdana" w:hAnsi="Verdana" w:hint="default"/>
      <w:color w:val="CC000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65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52D6"/>
    <w:rPr>
      <w:rFonts w:asciiTheme="minorHAnsi" w:eastAsiaTheme="minorEastAsia" w:hAnsiTheme="minorHAnsi" w:cstheme="minorBidi"/>
      <w:szCs w:val="22"/>
      <w:lang w:val="de-DE" w:eastAsia="de-DE"/>
    </w:rPr>
  </w:style>
  <w:style w:type="paragraph" w:styleId="berarbeitung">
    <w:name w:val="Revision"/>
    <w:hidden/>
    <w:uiPriority w:val="99"/>
    <w:semiHidden/>
    <w:rsid w:val="008F5916"/>
    <w:rPr>
      <w:rFonts w:asciiTheme="minorHAnsi" w:eastAsiaTheme="minorEastAsia" w:hAnsiTheme="minorHAnsi" w:cstheme="minorBidi"/>
      <w:szCs w:val="22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F602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F602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F602D"/>
    <w:rPr>
      <w:rFonts w:asciiTheme="minorHAnsi" w:eastAsiaTheme="minorEastAsia" w:hAnsiTheme="minorHAnsi" w:cstheme="minorBidi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F602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F602D"/>
    <w:rPr>
      <w:rFonts w:asciiTheme="minorHAnsi" w:eastAsiaTheme="minorEastAsia" w:hAnsiTheme="minorHAnsi" w:cstheme="minorBidi"/>
      <w:b/>
      <w:bCs/>
      <w:sz w:val="20"/>
      <w:szCs w:val="20"/>
      <w:lang w:val="de-DE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A52B8E"/>
    <w:rPr>
      <w:color w:val="954F72" w:themeColor="followed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3D12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rx522.saas.contentserv.com/admin/share/1781aaf7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</dc:creator>
  <cp:keywords/>
  <dc:description/>
  <cp:lastModifiedBy>Roll Veronika</cp:lastModifiedBy>
  <cp:revision>4</cp:revision>
  <cp:lastPrinted>2022-05-02T06:09:00Z</cp:lastPrinted>
  <dcterms:created xsi:type="dcterms:W3CDTF">2022-05-03T08:08:00Z</dcterms:created>
  <dcterms:modified xsi:type="dcterms:W3CDTF">2022-05-03T08:44:00Z</dcterms:modified>
</cp:coreProperties>
</file>